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5D" w:rsidRPr="00182D1B" w:rsidRDefault="00C4485D" w:rsidP="00C4485D">
      <w:pPr>
        <w:tabs>
          <w:tab w:val="right" w:pos="-426"/>
          <w:tab w:val="right" w:pos="0"/>
        </w:tabs>
        <w:spacing w:before="240"/>
        <w:ind w:left="-142" w:hanging="284"/>
        <w:jc w:val="center"/>
        <w:rPr>
          <w:rFonts w:ascii="Times New Roman" w:hAnsi="Times New Roman" w:cs="Times New Roman"/>
          <w:sz w:val="28"/>
          <w:szCs w:val="28"/>
          <w:lang w:bidi="ar-EG"/>
        </w:rPr>
      </w:pPr>
      <w:r w:rsidRPr="00182D1B">
        <w:rPr>
          <w:rFonts w:ascii="Times New Roman" w:hAnsi="Times New Roman" w:cs="Times New Roman"/>
          <w:b/>
          <w:bCs/>
          <w:sz w:val="28"/>
          <w:szCs w:val="28"/>
        </w:rPr>
        <w:t>Safety Measures to Prevent Occupational Health Hazards among Nurses Working in Emergency Units</w:t>
      </w:r>
    </w:p>
    <w:p w:rsidR="00C4485D" w:rsidRPr="00182D1B" w:rsidRDefault="00C4485D" w:rsidP="00C4485D">
      <w:pPr>
        <w:pStyle w:val="BodyText2"/>
        <w:tabs>
          <w:tab w:val="right" w:pos="142"/>
        </w:tabs>
        <w:spacing w:line="240" w:lineRule="auto"/>
        <w:jc w:val="center"/>
        <w:rPr>
          <w:b/>
          <w:bCs/>
          <w:sz w:val="24"/>
          <w:szCs w:val="24"/>
        </w:rPr>
      </w:pPr>
      <w:r w:rsidRPr="00182D1B">
        <w:rPr>
          <w:b/>
          <w:bCs/>
          <w:sz w:val="24"/>
          <w:szCs w:val="24"/>
        </w:rPr>
        <w:t>*</w:t>
      </w:r>
      <w:proofErr w:type="spellStart"/>
      <w:r w:rsidRPr="00182D1B">
        <w:rPr>
          <w:b/>
          <w:bCs/>
          <w:sz w:val="24"/>
          <w:szCs w:val="24"/>
        </w:rPr>
        <w:t>Hala</w:t>
      </w:r>
      <w:proofErr w:type="spellEnd"/>
      <w:r w:rsidRPr="00182D1B">
        <w:rPr>
          <w:b/>
          <w:bCs/>
          <w:sz w:val="24"/>
          <w:szCs w:val="24"/>
        </w:rPr>
        <w:t xml:space="preserve"> Mohamed </w:t>
      </w:r>
      <w:proofErr w:type="spellStart"/>
      <w:r w:rsidRPr="00182D1B">
        <w:rPr>
          <w:b/>
          <w:bCs/>
          <w:sz w:val="24"/>
          <w:szCs w:val="24"/>
        </w:rPr>
        <w:t>Mohamed</w:t>
      </w:r>
      <w:proofErr w:type="spellEnd"/>
      <w:r w:rsidRPr="00182D1B">
        <w:rPr>
          <w:b/>
          <w:bCs/>
          <w:sz w:val="24"/>
          <w:szCs w:val="24"/>
        </w:rPr>
        <w:t xml:space="preserve"> Hussein &amp;** </w:t>
      </w:r>
      <w:r w:rsidRPr="00C87E35">
        <w:rPr>
          <w:b/>
          <w:bCs/>
          <w:sz w:val="24"/>
          <w:szCs w:val="24"/>
        </w:rPr>
        <w:t xml:space="preserve">Mona </w:t>
      </w:r>
      <w:proofErr w:type="spellStart"/>
      <w:r w:rsidRPr="00C87E35">
        <w:rPr>
          <w:b/>
          <w:bCs/>
          <w:sz w:val="24"/>
          <w:szCs w:val="24"/>
        </w:rPr>
        <w:t>Nadr</w:t>
      </w:r>
      <w:proofErr w:type="spellEnd"/>
      <w:r w:rsidRPr="00C87E35">
        <w:rPr>
          <w:b/>
          <w:bCs/>
          <w:sz w:val="24"/>
          <w:szCs w:val="24"/>
        </w:rPr>
        <w:t xml:space="preserve"> </w:t>
      </w:r>
      <w:proofErr w:type="spellStart"/>
      <w:r>
        <w:rPr>
          <w:b/>
          <w:bCs/>
          <w:sz w:val="24"/>
          <w:szCs w:val="24"/>
        </w:rPr>
        <w:t>E</w:t>
      </w:r>
      <w:r w:rsidRPr="00C87E35">
        <w:rPr>
          <w:b/>
          <w:bCs/>
          <w:sz w:val="24"/>
          <w:szCs w:val="24"/>
        </w:rPr>
        <w:t>brah</w:t>
      </w:r>
      <w:r>
        <w:rPr>
          <w:b/>
          <w:bCs/>
          <w:sz w:val="24"/>
          <w:szCs w:val="24"/>
        </w:rPr>
        <w:t>e</w:t>
      </w:r>
      <w:r w:rsidRPr="00C87E35">
        <w:rPr>
          <w:b/>
          <w:bCs/>
          <w:sz w:val="24"/>
          <w:szCs w:val="24"/>
        </w:rPr>
        <w:t>im</w:t>
      </w:r>
      <w:proofErr w:type="spellEnd"/>
      <w:r>
        <w:rPr>
          <w:b/>
          <w:bCs/>
          <w:sz w:val="24"/>
          <w:szCs w:val="24"/>
        </w:rPr>
        <w:t xml:space="preserve"> Ahmed</w:t>
      </w:r>
    </w:p>
    <w:p w:rsidR="00C4485D" w:rsidRPr="00182D1B" w:rsidRDefault="00C4485D" w:rsidP="00C4485D">
      <w:pPr>
        <w:spacing w:after="0" w:line="240" w:lineRule="auto"/>
        <w:jc w:val="center"/>
        <w:rPr>
          <w:sz w:val="24"/>
          <w:szCs w:val="24"/>
        </w:rPr>
      </w:pPr>
      <w:r w:rsidRPr="00182D1B">
        <w:rPr>
          <w:sz w:val="24"/>
          <w:szCs w:val="24"/>
        </w:rPr>
        <w:t xml:space="preserve">* Lecturer in Community Health Nursing - Faculty of Nursing - </w:t>
      </w:r>
      <w:proofErr w:type="spellStart"/>
      <w:r w:rsidRPr="00182D1B">
        <w:rPr>
          <w:sz w:val="24"/>
          <w:szCs w:val="24"/>
        </w:rPr>
        <w:t>Ain</w:t>
      </w:r>
      <w:proofErr w:type="spellEnd"/>
      <w:r w:rsidRPr="00182D1B">
        <w:rPr>
          <w:sz w:val="24"/>
          <w:szCs w:val="24"/>
        </w:rPr>
        <w:t xml:space="preserve"> Shams University </w:t>
      </w:r>
    </w:p>
    <w:p w:rsidR="00C4485D" w:rsidRPr="00182D1B" w:rsidRDefault="00C4485D" w:rsidP="00C4485D">
      <w:pPr>
        <w:tabs>
          <w:tab w:val="right" w:pos="-426"/>
          <w:tab w:val="right" w:pos="0"/>
        </w:tabs>
        <w:spacing w:after="0" w:line="240" w:lineRule="auto"/>
        <w:ind w:left="-141" w:hanging="284"/>
        <w:jc w:val="center"/>
        <w:rPr>
          <w:rFonts w:ascii="Times New Roman" w:hAnsi="Times New Roman" w:cs="Times New Roman"/>
          <w:b/>
          <w:bCs/>
          <w:sz w:val="24"/>
          <w:szCs w:val="24"/>
        </w:rPr>
      </w:pPr>
      <w:r w:rsidRPr="00182D1B">
        <w:rPr>
          <w:sz w:val="24"/>
          <w:szCs w:val="24"/>
        </w:rPr>
        <w:t xml:space="preserve">       ** Lecturer in Medical Surgical Nursing - Faculty of Nursing - </w:t>
      </w:r>
      <w:proofErr w:type="spellStart"/>
      <w:r w:rsidRPr="00182D1B">
        <w:rPr>
          <w:sz w:val="24"/>
          <w:szCs w:val="24"/>
        </w:rPr>
        <w:t>Ain</w:t>
      </w:r>
      <w:proofErr w:type="spellEnd"/>
      <w:r w:rsidRPr="00182D1B">
        <w:rPr>
          <w:sz w:val="24"/>
          <w:szCs w:val="24"/>
        </w:rPr>
        <w:t xml:space="preserve"> Shams University</w:t>
      </w:r>
    </w:p>
    <w:p w:rsidR="00C4485D" w:rsidRPr="00182D1B" w:rsidRDefault="00C4485D" w:rsidP="00C4485D">
      <w:pPr>
        <w:tabs>
          <w:tab w:val="right" w:pos="-426"/>
          <w:tab w:val="right" w:pos="0"/>
        </w:tabs>
        <w:spacing w:after="0" w:line="240" w:lineRule="auto"/>
        <w:ind w:left="-141" w:hanging="284"/>
        <w:jc w:val="center"/>
        <w:rPr>
          <w:rFonts w:ascii="Times New Roman" w:hAnsi="Times New Roman" w:cs="Times New Roman"/>
          <w:b/>
          <w:bCs/>
          <w:sz w:val="24"/>
          <w:szCs w:val="24"/>
        </w:rPr>
      </w:pPr>
      <w:r w:rsidRPr="00182D1B">
        <w:rPr>
          <w:rFonts w:ascii="Times New Roman" w:hAnsi="Times New Roman" w:cs="Times New Roman"/>
          <w:b/>
          <w:bCs/>
          <w:sz w:val="24"/>
          <w:szCs w:val="24"/>
        </w:rPr>
        <w:t>Abstract</w:t>
      </w:r>
    </w:p>
    <w:p w:rsidR="00C4485D" w:rsidRPr="00210CDB" w:rsidRDefault="00C4485D" w:rsidP="00C4485D">
      <w:pPr>
        <w:spacing w:before="120"/>
        <w:ind w:firstLine="426"/>
        <w:jc w:val="lowKashida"/>
        <w:rPr>
          <w:rFonts w:ascii="Times New Roman" w:hAnsi="Times New Roman" w:cs="Times New Roman"/>
        </w:rPr>
      </w:pPr>
      <w:r w:rsidRPr="00210CDB">
        <w:rPr>
          <w:rFonts w:ascii="Times New Roman" w:hAnsi="Times New Roman" w:cs="Times New Roman"/>
          <w:sz w:val="24"/>
          <w:szCs w:val="24"/>
        </w:rPr>
        <w:t xml:space="preserve">Occupational health nursing is concerned with the nursing component of comprehensive occupational health care and contributes health promotion and protection. The occupational health hazards are high risk in emergency work place. Nurse's work in emergency unit suffers from more serious injuries and fatalities than the general workforce nurses. </w:t>
      </w:r>
      <w:r w:rsidRPr="00210CDB">
        <w:rPr>
          <w:rFonts w:ascii="Times New Roman" w:hAnsi="Times New Roman" w:cs="Times New Roman"/>
          <w:b/>
          <w:bCs/>
        </w:rPr>
        <w:t>Aim of this study:</w:t>
      </w:r>
      <w:r w:rsidRPr="00210CDB">
        <w:rPr>
          <w:rFonts w:ascii="Times New Roman" w:hAnsi="Times New Roman" w:cs="Times New Roman"/>
        </w:rPr>
        <w:t xml:space="preserve"> This study was aimed</w:t>
      </w:r>
      <w:r w:rsidRPr="00210CDB">
        <w:rPr>
          <w:rFonts w:ascii="Times New Roman" w:hAnsi="Times New Roman" w:cs="Times New Roman"/>
          <w:sz w:val="24"/>
          <w:szCs w:val="24"/>
        </w:rPr>
        <w:t xml:space="preserve"> to </w:t>
      </w:r>
      <w:r w:rsidRPr="00210CDB">
        <w:rPr>
          <w:rFonts w:ascii="Times New Roman" w:hAnsi="Times New Roman" w:cs="Times New Roman"/>
          <w:spacing w:val="-4"/>
          <w:sz w:val="24"/>
          <w:szCs w:val="24"/>
        </w:rPr>
        <w:t xml:space="preserve">evaluate the effect of nursing intervention on improving safety measures among </w:t>
      </w:r>
      <w:r w:rsidRPr="00210CDB">
        <w:rPr>
          <w:rFonts w:ascii="Times New Roman" w:hAnsi="Times New Roman" w:cs="Times New Roman"/>
          <w:sz w:val="24"/>
          <w:szCs w:val="24"/>
        </w:rPr>
        <w:t>nurses working in emergency units to prevent occupational health hazards.</w:t>
      </w:r>
      <w:r w:rsidRPr="00210CDB">
        <w:rPr>
          <w:rFonts w:ascii="Times New Roman" w:hAnsi="Times New Roman" w:cs="Times New Roman"/>
          <w:b/>
          <w:bCs/>
        </w:rPr>
        <w:t xml:space="preserve"> Design:</w:t>
      </w:r>
      <w:r w:rsidRPr="00210CDB">
        <w:rPr>
          <w:rFonts w:ascii="Times New Roman" w:hAnsi="Times New Roman" w:cs="Times New Roman"/>
        </w:rPr>
        <w:t xml:space="preserve"> Quasi-experimental</w:t>
      </w:r>
      <w:r w:rsidRPr="00210CDB">
        <w:rPr>
          <w:rFonts w:ascii="Times New Roman" w:hAnsi="Times New Roman" w:cs="Times New Roman"/>
          <w:b/>
          <w:bCs/>
        </w:rPr>
        <w:t xml:space="preserve"> </w:t>
      </w:r>
      <w:r w:rsidRPr="00210CDB">
        <w:rPr>
          <w:rFonts w:ascii="Times New Roman" w:hAnsi="Times New Roman" w:cs="Times New Roman"/>
        </w:rPr>
        <w:t>design</w:t>
      </w:r>
      <w:r w:rsidRPr="00210CDB">
        <w:rPr>
          <w:rFonts w:ascii="Times New Roman" w:hAnsi="Times New Roman" w:cs="Times New Roman"/>
          <w:b/>
          <w:bCs/>
        </w:rPr>
        <w:t xml:space="preserve"> </w:t>
      </w:r>
      <w:r w:rsidRPr="00210CDB">
        <w:rPr>
          <w:rFonts w:ascii="Times New Roman" w:hAnsi="Times New Roman" w:cs="Times New Roman"/>
        </w:rPr>
        <w:t xml:space="preserve">was applied to achieve the aim of the study. </w:t>
      </w:r>
      <w:r w:rsidRPr="00210CDB">
        <w:rPr>
          <w:rFonts w:ascii="Times New Roman" w:hAnsi="Times New Roman" w:cs="Times New Roman"/>
          <w:b/>
          <w:bCs/>
        </w:rPr>
        <w:t>Setting:</w:t>
      </w:r>
      <w:r w:rsidRPr="00210CDB">
        <w:rPr>
          <w:rFonts w:ascii="Times New Roman" w:hAnsi="Times New Roman" w:cs="Times New Roman"/>
        </w:rPr>
        <w:t xml:space="preserve"> </w:t>
      </w:r>
      <w:r w:rsidRPr="00210CDB">
        <w:rPr>
          <w:rFonts w:ascii="Times New Roman" w:hAnsi="Times New Roman" w:cs="Times New Roman"/>
          <w:sz w:val="24"/>
          <w:szCs w:val="24"/>
        </w:rPr>
        <w:t xml:space="preserve"> this study was conducted </w:t>
      </w:r>
      <w:r w:rsidRPr="00210CDB">
        <w:rPr>
          <w:rFonts w:ascii="Times New Roman" w:hAnsi="Times New Roman" w:cs="Times New Roman"/>
          <w:spacing w:val="-4"/>
          <w:sz w:val="24"/>
          <w:szCs w:val="24"/>
        </w:rPr>
        <w:t xml:space="preserve">in emergency units of </w:t>
      </w:r>
      <w:proofErr w:type="spellStart"/>
      <w:r w:rsidRPr="00210CDB">
        <w:rPr>
          <w:rFonts w:ascii="Times New Roman" w:hAnsi="Times New Roman" w:cs="Times New Roman"/>
          <w:spacing w:val="-4"/>
          <w:sz w:val="24"/>
          <w:szCs w:val="24"/>
        </w:rPr>
        <w:t>Ain</w:t>
      </w:r>
      <w:proofErr w:type="spellEnd"/>
      <w:r w:rsidRPr="00210CDB">
        <w:rPr>
          <w:rFonts w:ascii="Times New Roman" w:hAnsi="Times New Roman" w:cs="Times New Roman"/>
          <w:spacing w:val="-4"/>
          <w:sz w:val="24"/>
          <w:szCs w:val="24"/>
        </w:rPr>
        <w:t xml:space="preserve"> Shams University hospitals which contain two emergency units (medical and surgical emergency units)</w:t>
      </w:r>
      <w:r w:rsidRPr="00210CDB">
        <w:rPr>
          <w:rFonts w:ascii="Times New Roman" w:hAnsi="Times New Roman" w:cs="Times New Roman"/>
        </w:rPr>
        <w:t xml:space="preserve">. </w:t>
      </w:r>
      <w:r w:rsidRPr="00210CDB">
        <w:rPr>
          <w:rFonts w:ascii="Times New Roman" w:hAnsi="Times New Roman" w:cs="Times New Roman"/>
          <w:b/>
          <w:bCs/>
        </w:rPr>
        <w:t xml:space="preserve">Sample: </w:t>
      </w:r>
      <w:r w:rsidRPr="00210CDB">
        <w:rPr>
          <w:rFonts w:ascii="Times New Roman" w:hAnsi="Times New Roman" w:cs="Times New Roman"/>
        </w:rPr>
        <w:t>purposive sample</w:t>
      </w:r>
      <w:r w:rsidRPr="00210CDB">
        <w:rPr>
          <w:rFonts w:ascii="Times New Roman" w:hAnsi="Times New Roman" w:cs="Times New Roman"/>
          <w:b/>
          <w:bCs/>
        </w:rPr>
        <w:t xml:space="preserve"> </w:t>
      </w:r>
      <w:r w:rsidRPr="00210CDB">
        <w:rPr>
          <w:rFonts w:ascii="Times New Roman" w:hAnsi="Times New Roman" w:cs="Times New Roman"/>
        </w:rPr>
        <w:t>included</w:t>
      </w:r>
      <w:r w:rsidRPr="00210CDB">
        <w:rPr>
          <w:rFonts w:ascii="Times New Roman" w:hAnsi="Times New Roman" w:cs="Times New Roman"/>
          <w:spacing w:val="-4"/>
          <w:sz w:val="24"/>
          <w:szCs w:val="24"/>
        </w:rPr>
        <w:t xml:space="preserve"> all nurses (37) working in emergency units of </w:t>
      </w:r>
      <w:proofErr w:type="spellStart"/>
      <w:r w:rsidRPr="00210CDB">
        <w:rPr>
          <w:rFonts w:ascii="Times New Roman" w:hAnsi="Times New Roman" w:cs="Times New Roman"/>
          <w:spacing w:val="-4"/>
          <w:sz w:val="24"/>
          <w:szCs w:val="24"/>
        </w:rPr>
        <w:t>Ain</w:t>
      </w:r>
      <w:proofErr w:type="spellEnd"/>
      <w:r w:rsidRPr="00210CDB">
        <w:rPr>
          <w:rFonts w:ascii="Times New Roman" w:hAnsi="Times New Roman" w:cs="Times New Roman"/>
          <w:spacing w:val="-4"/>
          <w:sz w:val="24"/>
          <w:szCs w:val="24"/>
        </w:rPr>
        <w:t xml:space="preserve"> Shams University hospitals. </w:t>
      </w:r>
      <w:r w:rsidRPr="00210CDB">
        <w:rPr>
          <w:rFonts w:ascii="Times New Roman" w:hAnsi="Times New Roman" w:cs="Times New Roman"/>
          <w:b/>
          <w:bCs/>
        </w:rPr>
        <w:t>Tools:</w:t>
      </w:r>
      <w:r w:rsidRPr="00210CDB">
        <w:rPr>
          <w:rFonts w:ascii="Times New Roman" w:hAnsi="Times New Roman" w:cs="Times New Roman"/>
        </w:rPr>
        <w:t xml:space="preserve"> Data were collected through two tools</w:t>
      </w:r>
      <w:r w:rsidRPr="00210CDB">
        <w:rPr>
          <w:rFonts w:ascii="Times New Roman" w:hAnsi="Times New Roman" w:cs="Times New Roman"/>
          <w:b/>
          <w:bCs/>
        </w:rPr>
        <w:t>: First tool</w:t>
      </w:r>
      <w:r w:rsidRPr="00210CDB">
        <w:rPr>
          <w:rFonts w:ascii="Times New Roman" w:hAnsi="Times New Roman" w:cs="Times New Roman"/>
        </w:rPr>
        <w:t xml:space="preserve">: </w:t>
      </w:r>
      <w:r w:rsidRPr="00210CDB">
        <w:rPr>
          <w:rFonts w:ascii="Times New Roman" w:hAnsi="Times New Roman" w:cs="Times New Roman"/>
          <w:spacing w:val="-4"/>
          <w:sz w:val="24"/>
          <w:szCs w:val="24"/>
        </w:rPr>
        <w:t>A self-administered questionnaire,</w:t>
      </w:r>
      <w:r w:rsidRPr="00210CDB">
        <w:rPr>
          <w:rFonts w:ascii="Times New Roman" w:hAnsi="Times New Roman" w:cs="Times New Roman"/>
        </w:rPr>
        <w:t xml:space="preserve"> it was developed to assess general characteristic of nurses, medical history, exposure to occupational hazards, their knowledge </w:t>
      </w:r>
      <w:r w:rsidRPr="00210CDB">
        <w:rPr>
          <w:rFonts w:ascii="Times New Roman" w:hAnsi="Times New Roman" w:cs="Times New Roman"/>
          <w:spacing w:val="-4"/>
          <w:sz w:val="24"/>
          <w:szCs w:val="24"/>
        </w:rPr>
        <w:t>related to</w:t>
      </w:r>
      <w:r w:rsidRPr="00210CDB">
        <w:rPr>
          <w:rFonts w:ascii="Times New Roman" w:hAnsi="Times New Roman" w:cs="Times New Roman"/>
        </w:rPr>
        <w:t xml:space="preserve"> occupational hazards and</w:t>
      </w:r>
      <w:r w:rsidRPr="00210CDB">
        <w:rPr>
          <w:rFonts w:ascii="Times New Roman" w:hAnsi="Times New Roman" w:cs="Times New Roman"/>
          <w:spacing w:val="-4"/>
          <w:sz w:val="24"/>
          <w:szCs w:val="24"/>
        </w:rPr>
        <w:t xml:space="preserve"> safety measures.</w:t>
      </w:r>
      <w:r w:rsidRPr="00210CDB">
        <w:rPr>
          <w:rFonts w:ascii="Times New Roman" w:hAnsi="Times New Roman" w:cs="Times New Roman"/>
        </w:rPr>
        <w:t xml:space="preserve"> </w:t>
      </w:r>
      <w:r w:rsidRPr="00210CDB">
        <w:rPr>
          <w:rFonts w:ascii="Times New Roman" w:hAnsi="Times New Roman" w:cs="Times New Roman"/>
          <w:b/>
          <w:bCs/>
        </w:rPr>
        <w:t>Second tool:</w:t>
      </w:r>
      <w:r w:rsidRPr="00210CDB">
        <w:rPr>
          <w:rFonts w:ascii="Times New Roman" w:hAnsi="Times New Roman" w:cs="Times New Roman"/>
        </w:rPr>
        <w:t xml:space="preserve"> was an observational check list to assess </w:t>
      </w:r>
      <w:r w:rsidRPr="00210CDB">
        <w:rPr>
          <w:rFonts w:ascii="Times New Roman" w:hAnsi="Times New Roman" w:cs="Times New Roman"/>
          <w:spacing w:val="-4"/>
          <w:sz w:val="24"/>
          <w:szCs w:val="24"/>
        </w:rPr>
        <w:t>nurse's compliance to safety measures</w:t>
      </w:r>
      <w:r w:rsidRPr="00210CDB">
        <w:rPr>
          <w:rFonts w:ascii="Times New Roman" w:hAnsi="Times New Roman" w:cs="Times New Roman"/>
          <w:b/>
          <w:bCs/>
          <w:spacing w:val="-4"/>
          <w:sz w:val="24"/>
          <w:szCs w:val="24"/>
        </w:rPr>
        <w:t xml:space="preserve">. </w:t>
      </w:r>
      <w:r w:rsidRPr="00210CDB">
        <w:rPr>
          <w:rFonts w:ascii="Times New Roman" w:hAnsi="Times New Roman" w:cs="Times New Roman"/>
          <w:b/>
          <w:bCs/>
        </w:rPr>
        <w:t>Results:</w:t>
      </w:r>
      <w:r w:rsidRPr="00210CDB">
        <w:rPr>
          <w:rFonts w:ascii="Times New Roman" w:hAnsi="Times New Roman" w:cs="Times New Roman"/>
          <w:b/>
          <w:bCs/>
          <w:spacing w:val="-4"/>
          <w:sz w:val="24"/>
          <w:szCs w:val="24"/>
        </w:rPr>
        <w:t xml:space="preserve"> </w:t>
      </w:r>
      <w:r w:rsidRPr="00210CDB">
        <w:rPr>
          <w:rFonts w:ascii="Times New Roman" w:hAnsi="Times New Roman" w:cs="Times New Roman"/>
          <w:spacing w:val="-4"/>
          <w:sz w:val="24"/>
          <w:szCs w:val="24"/>
        </w:rPr>
        <w:t>This result showed highly significant improvement in knowledge regarding occupational hazards, safety measures and compliance of nurses working in emergency units after implementation of nursing intervention.</w:t>
      </w:r>
      <w:r w:rsidRPr="00210CDB">
        <w:rPr>
          <w:rFonts w:ascii="Times New Roman" w:hAnsi="Times New Roman" w:cs="Times New Roman"/>
          <w:b/>
          <w:bCs/>
        </w:rPr>
        <w:t xml:space="preserve"> Conclusion: </w:t>
      </w:r>
      <w:r w:rsidRPr="00210CDB">
        <w:rPr>
          <w:rFonts w:ascii="Times New Roman" w:hAnsi="Times New Roman" w:cs="Times New Roman"/>
        </w:rPr>
        <w:t>According</w:t>
      </w:r>
      <w:r w:rsidRPr="00210CDB">
        <w:rPr>
          <w:rFonts w:ascii="Times New Roman" w:hAnsi="Times New Roman" w:cs="Times New Roman"/>
          <w:b/>
          <w:bCs/>
        </w:rPr>
        <w:t xml:space="preserve"> </w:t>
      </w:r>
      <w:r w:rsidRPr="00210CDB">
        <w:rPr>
          <w:rFonts w:ascii="Times New Roman" w:hAnsi="Times New Roman" w:cs="Times New Roman"/>
        </w:rPr>
        <w:t>to the finding and</w:t>
      </w:r>
      <w:r w:rsidRPr="00210CDB">
        <w:rPr>
          <w:rFonts w:ascii="Times New Roman" w:hAnsi="Times New Roman" w:cs="Times New Roman"/>
          <w:b/>
          <w:bCs/>
        </w:rPr>
        <w:t xml:space="preserve"> </w:t>
      </w:r>
      <w:r w:rsidRPr="00210CDB">
        <w:rPr>
          <w:rFonts w:ascii="Times New Roman" w:hAnsi="Times New Roman" w:cs="Times New Roman"/>
        </w:rPr>
        <w:t>research hypothesis,</w:t>
      </w:r>
      <w:r w:rsidRPr="00210CDB">
        <w:rPr>
          <w:rFonts w:ascii="Times New Roman" w:hAnsi="Times New Roman" w:cs="Times New Roman"/>
          <w:b/>
          <w:bCs/>
        </w:rPr>
        <w:t xml:space="preserve"> </w:t>
      </w:r>
      <w:r w:rsidRPr="00210CDB">
        <w:rPr>
          <w:rFonts w:ascii="Times New Roman" w:hAnsi="Times New Roman" w:cs="Times New Roman"/>
        </w:rPr>
        <w:t>there was a highly significant difference between nurse's total knowledge related to occupational hazards and safety measures and their compliance to safety measures pre and post implementation of the nursing intervention program. And there were highly significant relation between nurse's knowledge related to occupational hazards and safety measures and their compliance to safety measures</w:t>
      </w:r>
      <w:r w:rsidRPr="00210CDB">
        <w:rPr>
          <w:rFonts w:ascii="Times New Roman" w:hAnsi="Times New Roman" w:cs="Times New Roman"/>
          <w:spacing w:val="-4"/>
          <w:sz w:val="28"/>
          <w:szCs w:val="28"/>
        </w:rPr>
        <w:t>.</w:t>
      </w:r>
      <w:r w:rsidRPr="00210CDB">
        <w:rPr>
          <w:rFonts w:ascii="Times New Roman" w:hAnsi="Times New Roman" w:cs="Times New Roman"/>
        </w:rPr>
        <w:t xml:space="preserve"> </w:t>
      </w:r>
      <w:r w:rsidRPr="00210CDB">
        <w:rPr>
          <w:rFonts w:ascii="Times New Roman" w:hAnsi="Times New Roman" w:cs="Times New Roman"/>
          <w:b/>
          <w:bCs/>
        </w:rPr>
        <w:t xml:space="preserve">Recommendation: </w:t>
      </w:r>
      <w:r w:rsidRPr="00210CDB">
        <w:rPr>
          <w:rFonts w:ascii="Times New Roman" w:hAnsi="Times New Roman" w:cs="Times New Roman"/>
        </w:rPr>
        <w:t>The study recommended that</w:t>
      </w:r>
      <w:r w:rsidRPr="00210CDB">
        <w:rPr>
          <w:rFonts w:ascii="Times New Roman" w:hAnsi="Times New Roman" w:cs="Times New Roman"/>
          <w:b/>
          <w:bCs/>
          <w:spacing w:val="-4"/>
          <w:sz w:val="24"/>
          <w:szCs w:val="24"/>
        </w:rPr>
        <w:t xml:space="preserve"> </w:t>
      </w:r>
      <w:r w:rsidRPr="00210CDB">
        <w:rPr>
          <w:rFonts w:ascii="Times New Roman" w:hAnsi="Times New Roman" w:cs="Times New Roman"/>
          <w:spacing w:val="-4"/>
          <w:sz w:val="24"/>
          <w:szCs w:val="24"/>
        </w:rPr>
        <w:t xml:space="preserve">continuous training to renew </w:t>
      </w:r>
      <w:r w:rsidRPr="00210CDB">
        <w:rPr>
          <w:rFonts w:ascii="Times New Roman" w:hAnsi="Times New Roman" w:cs="Times New Roman"/>
        </w:rPr>
        <w:t>and improve nurses' knowledge and compliance to safety measures.</w:t>
      </w:r>
    </w:p>
    <w:p w:rsidR="00C4485D" w:rsidRPr="00182D1B" w:rsidRDefault="00C4485D" w:rsidP="00C4485D">
      <w:pPr>
        <w:jc w:val="both"/>
        <w:rPr>
          <w:rFonts w:ascii="Times New Roman" w:hAnsi="Times New Roman" w:cs="Times New Roman"/>
        </w:rPr>
      </w:pPr>
      <w:r w:rsidRPr="00182D1B">
        <w:rPr>
          <w:rFonts w:ascii="Times New Roman" w:hAnsi="Times New Roman" w:cs="Times New Roman"/>
          <w:b/>
          <w:bCs/>
        </w:rPr>
        <w:t>Key words</w:t>
      </w:r>
      <w:r w:rsidRPr="00182D1B">
        <w:rPr>
          <w:rFonts w:ascii="Times New Roman" w:hAnsi="Times New Roman" w:cs="Times New Roman"/>
        </w:rPr>
        <w:t>: occupational hazards, safety measures, compliance and emergency unit</w:t>
      </w:r>
    </w:p>
    <w:p w:rsidR="00C4485D" w:rsidRPr="00182D1B" w:rsidRDefault="00C4485D" w:rsidP="00C4485D">
      <w:pPr>
        <w:spacing w:before="480" w:after="0" w:line="408" w:lineRule="atLeast"/>
        <w:ind w:firstLine="720"/>
        <w:rPr>
          <w:rFonts w:ascii="Times New Roman" w:hAnsi="Times New Roman" w:cs="Times New Roman"/>
          <w:b/>
          <w:bCs/>
          <w:spacing w:val="-4"/>
          <w:sz w:val="28"/>
          <w:szCs w:val="28"/>
        </w:rPr>
      </w:pPr>
    </w:p>
    <w:p w:rsidR="00730F42" w:rsidRPr="00C4485D" w:rsidRDefault="00730F42">
      <w:pPr>
        <w:rPr>
          <w:rFonts w:hint="cs"/>
          <w:lang w:bidi="ar-EG"/>
        </w:rPr>
      </w:pPr>
    </w:p>
    <w:sectPr w:rsidR="00730F42" w:rsidRPr="00C4485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4485D"/>
    <w:rsid w:val="00730F42"/>
    <w:rsid w:val="00C448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C4485D"/>
    <w:pPr>
      <w:bidi w:val="0"/>
      <w:spacing w:after="120" w:line="480" w:lineRule="auto"/>
    </w:pPr>
    <w:rPr>
      <w:rFonts w:ascii="Calibri" w:eastAsia="Calibri" w:hAnsi="Calibri" w:cs="Times New Roman"/>
      <w:lang/>
    </w:rPr>
  </w:style>
  <w:style w:type="character" w:customStyle="1" w:styleId="BodyText2Char">
    <w:name w:val="Body Text 2 Char"/>
    <w:basedOn w:val="DefaultParagraphFont"/>
    <w:link w:val="BodyText2"/>
    <w:uiPriority w:val="99"/>
    <w:rsid w:val="00C4485D"/>
    <w:rPr>
      <w:rFonts w:ascii="Calibri" w:eastAsia="Calibri" w:hAnsi="Calibri" w:cs="Times New Roman"/>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2121</Characters>
  <Application>Microsoft Office Word</Application>
  <DocSecurity>0</DocSecurity>
  <Lines>17</Lines>
  <Paragraphs>4</Paragraphs>
  <ScaleCrop>false</ScaleCrop>
  <Company>Hany Amin</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hhhh</dc:creator>
  <cp:keywords/>
  <dc:description/>
  <cp:lastModifiedBy>hhhh</cp:lastModifiedBy>
  <cp:revision>2</cp:revision>
  <dcterms:created xsi:type="dcterms:W3CDTF">2018-07-30T08:43:00Z</dcterms:created>
  <dcterms:modified xsi:type="dcterms:W3CDTF">2018-07-30T08:44:00Z</dcterms:modified>
</cp:coreProperties>
</file>